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FB" w:rsidRPr="00A973FB" w:rsidRDefault="00A973FB" w:rsidP="00C36BCE">
      <w:pPr>
        <w:widowControl/>
        <w:spacing w:line="560" w:lineRule="exact"/>
        <w:jc w:val="center"/>
        <w:outlineLvl w:val="0"/>
        <w:rPr>
          <w:rFonts w:ascii="方正小标宋简体" w:eastAsia="方正小标宋简体" w:hAnsi="Helvetica" w:cs="Helvetica"/>
          <w:color w:val="333333"/>
          <w:kern w:val="36"/>
          <w:sz w:val="36"/>
          <w:szCs w:val="36"/>
        </w:rPr>
      </w:pPr>
      <w:r w:rsidRPr="00A973FB">
        <w:rPr>
          <w:rFonts w:ascii="方正小标宋简体" w:eastAsia="方正小标宋简体" w:hAnsi="Helvetica" w:cs="Helvetica" w:hint="eastAsia"/>
          <w:color w:val="333333"/>
          <w:kern w:val="36"/>
          <w:sz w:val="36"/>
          <w:szCs w:val="36"/>
        </w:rPr>
        <w:t>《求是》编辑部：让合作的阳光驱散疫情的阴霾</w:t>
      </w:r>
    </w:p>
    <w:p w:rsidR="00A973FB" w:rsidRPr="00A973FB" w:rsidRDefault="00A973FB" w:rsidP="006A3663">
      <w:pPr>
        <w:widowControl/>
        <w:spacing w:line="560" w:lineRule="exact"/>
        <w:jc w:val="center"/>
        <w:rPr>
          <w:rFonts w:ascii="Helvetica" w:eastAsia="宋体" w:hAnsi="Helvetica" w:cs="Helvetica"/>
          <w:kern w:val="0"/>
          <w:sz w:val="24"/>
          <w:szCs w:val="24"/>
        </w:rPr>
      </w:pPr>
      <w:r w:rsidRPr="00A973FB">
        <w:rPr>
          <w:rFonts w:ascii="Helvetica" w:eastAsia="宋体" w:hAnsi="Helvetica" w:cs="Helvetica"/>
          <w:kern w:val="0"/>
          <w:sz w:val="24"/>
          <w:szCs w:val="24"/>
        </w:rPr>
        <w:t>《求是》</w:t>
      </w:r>
      <w:r w:rsidRPr="00A973FB">
        <w:rPr>
          <w:rFonts w:ascii="Helvetica" w:eastAsia="宋体" w:hAnsi="Helvetica" w:cs="Helvetica"/>
          <w:kern w:val="0"/>
          <w:sz w:val="24"/>
          <w:szCs w:val="24"/>
        </w:rPr>
        <w:t>2020</w:t>
      </w:r>
      <w:r w:rsidRPr="00A973FB">
        <w:rPr>
          <w:rFonts w:ascii="Helvetica" w:eastAsia="宋体" w:hAnsi="Helvetica" w:cs="Helvetica"/>
          <w:kern w:val="0"/>
          <w:sz w:val="24"/>
          <w:szCs w:val="24"/>
        </w:rPr>
        <w:t>年第</w:t>
      </w:r>
      <w:r w:rsidRPr="00A973FB">
        <w:rPr>
          <w:rFonts w:ascii="Helvetica" w:eastAsia="宋体" w:hAnsi="Helvetica" w:cs="Helvetica"/>
          <w:kern w:val="0"/>
          <w:sz w:val="24"/>
          <w:szCs w:val="24"/>
        </w:rPr>
        <w:t>8</w:t>
      </w:r>
      <w:r w:rsidRPr="00A973FB">
        <w:rPr>
          <w:rFonts w:ascii="Helvetica" w:eastAsia="宋体" w:hAnsi="Helvetica" w:cs="Helvetica"/>
          <w:kern w:val="0"/>
          <w:sz w:val="24"/>
          <w:szCs w:val="24"/>
        </w:rPr>
        <w:t>期</w:t>
      </w:r>
      <w:r w:rsidRPr="0017495C">
        <w:rPr>
          <w:rFonts w:ascii="Helvetica" w:eastAsia="宋体" w:hAnsi="Helvetica" w:cs="Helvetica"/>
          <w:kern w:val="0"/>
          <w:sz w:val="24"/>
          <w:szCs w:val="24"/>
        </w:rPr>
        <w:t>2020-04-15</w:t>
      </w:r>
    </w:p>
    <w:p w:rsidR="00A973FB" w:rsidRPr="00A973FB" w:rsidRDefault="00A973FB" w:rsidP="00D70D91">
      <w:pPr>
        <w:widowControl/>
        <w:spacing w:line="560" w:lineRule="exact"/>
        <w:jc w:val="center"/>
        <w:rPr>
          <w:rFonts w:ascii="仿宋" w:eastAsia="仿宋" w:hAnsi="仿宋" w:cs="Helvetica"/>
          <w:color w:val="000000" w:themeColor="text1"/>
          <w:kern w:val="0"/>
          <w:sz w:val="32"/>
          <w:szCs w:val="24"/>
        </w:rPr>
      </w:pPr>
      <w:r w:rsidRPr="00A973FB">
        <w:rPr>
          <w:rFonts w:ascii="仿宋" w:eastAsia="仿宋" w:hAnsi="仿宋" w:cs="Helvetica"/>
          <w:color w:val="000000" w:themeColor="text1"/>
          <w:kern w:val="0"/>
          <w:sz w:val="32"/>
          <w:szCs w:val="24"/>
        </w:rPr>
        <w:t>作者：《求是》编辑部</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疫情没有国界，世界各国是休戚与共的命运共同体”。在全球深度互联的今天，人类越来越成为你中有我、我中有你的命运共同体。面对新冠肺炎疫情这个全人类的共同敌人，全球坐在同一条船上，任何一个国家都不可能独善其身，唯有团结协作、同舟共济、携手应对，让合作的阳光驱散疫情的阴霾，守护地球美好家园。</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疫情发生以来，习近平总书记从构建人类命运共同体的高度，同多方密切沟通、深入交流，介绍中国抗疫努力和必胜信心，感谢国际社会给予的真诚帮助和支持，呼吁各国携手抗疫，有力推动了疫情防控国际合作，彰显了大国领袖的责任担当。在习近平总书记亲自指挥、亲自部署下，中国坚持既对本国人民生命安全和身体健康负责也对全球公共卫生事业尽责，在果断采取最全面、最严格、最彻底的举措应对疫情，推动中国疫情防控形势持续向好、生产生活秩序加快恢复的同时，从一开始就本着公开、透明、负责任的态度，及时发布疫情信息，毫无保留同世界卫生组织和国际社会分享经验、密切合作，力所能及为各方提供援助……中国付出的巨大代价、作出的巨大牺牲，为维护世界各国人民健康福祉作出了重要贡献，获得国际社会高度赞赏。</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团结合作是国际社会战胜疫情最有力武器》一文，是习近平总书记2020年1月至4月期间讲话、谈话、信函、慰问电、与外国领导人和国际组织负责人通电话中有关开展抗疫国际合作内容的节录，共五个专题，59条重要论述。</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lastRenderedPageBreak/>
        <w:t>第一专题共10条，着重强调：病毒没有国界，疫情不分种族，人类是休戚与共的命运共同体，唯有团结协作、携手应对，国际社会才能战胜疫情；</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第二专题共16条，着重强调：中国秉持人类命运共同体理念，中国政府始终本着公开、透明、负责任态度，毫无保留同世卫组织和国际社会分享防控、治疗经验，积极开展抗疫国际合作，坚决维护中国人民生命安全和身体健康，坚决维护世界各国人民生命安全和身体健康；</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第三专题共17条，着重强调：患难见真情，中方赞赏国际社会给予我们的宝贵理解和支持，中国人民铭记在心，中华民族是懂得感恩、投桃报李的民族，中方始终在力所能及范围内为国际社会抗击疫情提供支持；</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第四专题共10条，着重强调：公共卫生安全是人类面临的共同挑战，重大传染性疾病是全人类的敌人，需要各国携手应对，全面加强国际合作，凝聚起战胜疫情的强大合力；</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第五专题共6条，着重强调：中国及时采取果断有力措施，不仅是对本国人民健康负责，也是在为世界公共卫生事业作贡献，中国为抗击疫情付出了巨大牺牲，国际社会对此已有公论。</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这篇重要文章，介绍中国经验、阐述中国主张、提出中国倡议，集中反映了疫情发生以来习近平总书记关于全面加强疫情防控国际合作、推动构建人类命运共同体的重要思想，为全球疫情防控注入了强大信心和动力，提供了重要引领。</w:t>
      </w:r>
    </w:p>
    <w:p w:rsidR="00A973FB" w:rsidRPr="00A973FB" w:rsidRDefault="00A973FB" w:rsidP="00C6155A">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lastRenderedPageBreak/>
        <w:t>只有团结协作才能战而胜之</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“当前，国际社会最需要的是坚定信心、齐心协力、团结应对，全面加强国际合作，凝聚起战胜疫情强大合力”，“只要我们同舟共济、守望相助，就一定能够彻底战胜疫情，迎来人类发展更加美好的明天”……</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在全球疫情多点暴发、迅速蔓延的关键时刻，3月26日，北京人民大会堂，习近平总书记出席了一场特殊的“云峰会”——二十国集团领导人应对新冠肺炎特别峰会。在这场G20历史上的首次视频峰会上，总书记秉持人类命运共同体理念，郑重而真挚地呼吁加强疫情防控国际合作。正如总书记在这篇重要文章第一专题中反复强调的：“病毒不分国界，是全人类面临的共同挑战”，“国际社会只有共同应对，才能战而胜之”。</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面对新冠肺炎疫情的威胁，没有哪个国家可以孤军作战，也没有绝对安全的世外桃源，只有每个国家都控制住疫情，全球才有共同安全可言。疫情发生以来，习近平总书记时刻关注国内外疫情形势，高度重视抗疫国际合作，从通电话到会见会谈，从致慰问电到给外方友好人士回信，总书记在不同场合、以不同方式，反复、集中阐述中国主张：“人类是一个命运共同体，唯有团结协作才能应对各种全球性风险挑战”，“各国必须团结合作，共同应对”……总书记的一系列恳切倡议，为世界战胜疫情凝聚起同舟共济、患难与共的强大合力，有力推动了疫情防控国际合作。</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lastRenderedPageBreak/>
        <w:t>——指引前行的思想力。</w:t>
      </w:r>
      <w:r w:rsidRPr="00A973FB">
        <w:rPr>
          <w:rFonts w:ascii="宋体" w:eastAsia="宋体" w:hAnsi="宋体" w:cs="Helvetica"/>
          <w:color w:val="333333"/>
          <w:kern w:val="0"/>
          <w:sz w:val="28"/>
          <w:szCs w:val="24"/>
        </w:rPr>
        <w:t>全球蔓延的疫情，以一种突如其来、更为直观的方式，让人们更加真切地感受到各国命运休戚与共，紧密相连。党的十八大以来，面对百年未有之大变局，面对“世界怎么了？我们怎么办？”的世界之问、时代之问，习近平总书记站在人类历史发展进程的高度，牢牢把握中国和世界发展大势，创造性提出并深入阐述了构建人类命运共同体的重要理念。从莫斯科国际关系学院到联合国纽约总部再到日内瓦总部，从博鳌亚洲论坛到达沃斯世界经济论坛，从二十国集团峰会到中国共产党与世界政党高层对话会……习近平总书记号召各国携手建设持久和平、普遍安全、共同繁荣、开放包容、清洁美丽的世界，为解决当今世界面临的难题、推动人类文明发展进步指明了方向。在这篇重要文章中，习近平总书记深刻指出：“新冠肺炎疫情的发生再次表明，人类是一个休戚与共的命运共同体”，“在应对这场全球公共卫生危机的过程中，构建人类命运共同体的迫切性和重要性更加凸显”，深刻阐明了国际社会加强团结合作、构建人类卫生健康共同体的极端重要性。</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——凝聚共识的引领力。</w:t>
      </w:r>
      <w:r w:rsidRPr="00A973FB">
        <w:rPr>
          <w:rFonts w:ascii="宋体" w:eastAsia="宋体" w:hAnsi="宋体" w:cs="Helvetica"/>
          <w:color w:val="333333"/>
          <w:kern w:val="0"/>
          <w:sz w:val="28"/>
          <w:szCs w:val="24"/>
        </w:rPr>
        <w:t>病毒是人类共同的敌人，只有守望相助、同舟共济，才能战胜疫情。当前，全球疫情形势仍然非常严峻，当务之急是凝聚抗疫合力。构建人类命运共同体，反映了人类社会建设更加繁荣美好世界的共同价值追求，汇聚了各国人民对和平、发展、繁荣向往的最大公约数，引发越来越广泛而深入的国际共鸣，多次写入联合国文件，日益成为当今世界温暖人心、凝心聚力的旗帜。在这篇重要文章中，习近平总书记高举这一旗帜，再次号召国际社会“必须树立人类命运共同体意识，守望相助，携手应对风险挑战，共建美好</w:t>
      </w:r>
      <w:r w:rsidRPr="00A973FB">
        <w:rPr>
          <w:rFonts w:ascii="宋体" w:eastAsia="宋体" w:hAnsi="宋体" w:cs="Helvetica"/>
          <w:color w:val="333333"/>
          <w:kern w:val="0"/>
          <w:sz w:val="28"/>
          <w:szCs w:val="24"/>
        </w:rPr>
        <w:lastRenderedPageBreak/>
        <w:t>地球家园”。总书记的深刻阐释，把握时代潮流、反映人民愿望、符合各国利益，展示出凝聚全球各方力量、共同战胜疫情的强大号召力。</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——刻不容缓的行动力。</w:t>
      </w:r>
      <w:r w:rsidRPr="00A973FB">
        <w:rPr>
          <w:rFonts w:ascii="宋体" w:eastAsia="宋体" w:hAnsi="宋体" w:cs="Helvetica"/>
          <w:color w:val="333333"/>
          <w:kern w:val="0"/>
          <w:sz w:val="28"/>
          <w:szCs w:val="24"/>
        </w:rPr>
        <w:t>公共卫生安全是人类面临的共同挑战，需要各国迅速行动起来，携手应对。在这篇重要文章中，习近平总书记充分表达、深刻阐明了中国推动国际社会团结合作抗击疫情的决心和行动。总书记用事实说话：中国已与各方密切合作，“展现出团结合作的力量，发挥了正能量”；总书记表明中国态度：中国“愿同世界卫生组织及各国一道，为维护全球公共卫生安全作出贡献”；总书记提出真诚希望：“国际社会应该守望相助、同舟共济”，“加强国际防疫合作，携手应对共同威胁和挑战，维护全球公共卫生安全”。总书记的一系列重要论述，从不同侧面展现了中国锲而不舍、为推动国际社会合作抗疫付出的巨大努力，作出的重要贡献。</w:t>
      </w:r>
    </w:p>
    <w:p w:rsidR="00A973FB" w:rsidRPr="00A973FB" w:rsidRDefault="00A973FB" w:rsidP="00C6155A">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彰显中国负责任大国担当</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疫情发生以来，中国始终秉持人类命运共同体理念，坚持同国际社会携手抗击疫情，有力践行了大国担当。在这篇重要文章第二专题中，习近平总书记摆事实、讲道理，全面有力阐明了“坚决维护中国人民生命安全和身体健康，也坚决维护世界各国人民生命安全和身体健康”的中国贡献和中国经验。</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采取最全面、最严格、最彻底的防控举措。</w:t>
      </w:r>
      <w:r w:rsidRPr="00A973FB">
        <w:rPr>
          <w:rFonts w:ascii="宋体" w:eastAsia="宋体" w:hAnsi="宋体" w:cs="Helvetica"/>
          <w:color w:val="333333"/>
          <w:kern w:val="0"/>
          <w:sz w:val="28"/>
          <w:szCs w:val="24"/>
        </w:rPr>
        <w:t>习近平总书记指出，“中国党和政府本着对中国人民和国际社会高度负责的态度，采取了最彻底、最严格的防控举措”，“取得了重大成效”。中国按照坚定信心、同舟共济、科学防治、精准施策总要求，向疫情全面宣战，行</w:t>
      </w:r>
      <w:r w:rsidRPr="00A973FB">
        <w:rPr>
          <w:rFonts w:ascii="宋体" w:eastAsia="宋体" w:hAnsi="宋体" w:cs="Helvetica"/>
          <w:color w:val="333333"/>
          <w:kern w:val="0"/>
          <w:sz w:val="28"/>
          <w:szCs w:val="24"/>
        </w:rPr>
        <w:lastRenderedPageBreak/>
        <w:t>动速度之快、规模之大，世所罕见：提出“早发现、早报告、早隔离、早治疗”的防控要求和“集中患者、集中专家、集中资源、集中救治”的救治要求；科技人员夜以继日投入工作，短时间内就成功分离病毒毒株并研制出检测试剂；340多支医疗队、42000多名医务工作者从全国各地向湖北、武汉逆行出征；数千名工程人员通宵达旦，仅用10天左右时间就分别建成火神山、雷神山两座专门医院；基层党员干部、社区人员、志愿者等在风雪中深入每一个街巷，筑起群防群控的人民防线……在以习近平同志为核心的党中央坚强领导下，14亿多中国人民团结一心、众志成城，取得了抗疫斗争的阶段性重要成效。</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第一时间公开透明发布疫情信息。</w:t>
      </w:r>
      <w:r w:rsidRPr="00A973FB">
        <w:rPr>
          <w:rFonts w:ascii="宋体" w:eastAsia="宋体" w:hAnsi="宋体" w:cs="Helvetica"/>
          <w:color w:val="333333"/>
          <w:kern w:val="0"/>
          <w:sz w:val="28"/>
          <w:szCs w:val="24"/>
        </w:rPr>
        <w:t>习近平总书记指出，中国政府始终“本着公开、透明、负责任态度，及时同世卫组织和国际社会分享信息，积极回应各方关切，加强国际合作”。2019年12月31日，中国就向世界卫生组织驻华代表处报告了不明原因肺炎病例；2020年1月3日起，中国开始定期向世界卫生组织、包括美国在内的各国以及中国港澳台地区及时、主动通报疫情信息；1月12日，向全球共享新型冠状病毒基因组序列信息，为患者诊断、疫苗研发等奠定坚实科学基础；1月20日至21日，世界卫生组织派出专家组赴武汉进行短暂实地考察；1月21日起，国家卫健委每日发布疫情情况，2月3日起英文网站同步发布；1月22日起，国务院新闻办公室、国务院联防联控机制等开始举办新闻发布会，广泛回应外界关切；2月16日至24日，包括2名美国专家在内的中国—世界卫生组织联合专家考察组对中国进行了为期9天的考察，充分肯定和高度评价中方疫情防控举措。</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lastRenderedPageBreak/>
        <w:t>积极主动分享防控和治疗经验。</w:t>
      </w:r>
      <w:r w:rsidRPr="00A973FB">
        <w:rPr>
          <w:rFonts w:ascii="宋体" w:eastAsia="宋体" w:hAnsi="宋体" w:cs="Helvetica"/>
          <w:color w:val="333333"/>
          <w:kern w:val="0"/>
          <w:sz w:val="28"/>
          <w:szCs w:val="24"/>
        </w:rPr>
        <w:t>习近平总书记指出，中方“毫无保留同世卫组织和国际社会分享防控、治疗经验”，“积极开展抗疫国际合作”。中国用创纪录短时间分离鉴定出病原体并与全球共享病毒全基因组序列；将最新诊疗方案、防控方案等一整套技术文件及时分享给了全球180个国家、10多个国际和地区组织。国家卫健委和世界卫生组织共同举办“分享防治新冠肺炎中国经验国际通报会”，全球77个国家和7个国际组织代表参会，各方高度评价中国防控成效，呼吁各国借鉴中国的防控经验。中国向意大利、塞尔维亚等多国派出医疗专家组，提供防控和诊疗指导与咨询，向当地民众和华人华侨普及防护常识，得到广泛认可和盛赞。</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力所能及提供支持和援助。</w:t>
      </w:r>
      <w:r w:rsidRPr="00A973FB">
        <w:rPr>
          <w:rFonts w:ascii="宋体" w:eastAsia="宋体" w:hAnsi="宋体" w:cs="Helvetica"/>
          <w:color w:val="333333"/>
          <w:kern w:val="0"/>
          <w:sz w:val="28"/>
          <w:szCs w:val="24"/>
        </w:rPr>
        <w:t>习近平总书记指出，中国“尽己所能为有需要的国家提供支持和援助”，“为全球抗疫提供尽可能多的物资保障”。中国在全力抗击本国疫情的同时，克服自身困难，优先恢复和提高医疗防疫物资产能，向有需要的国家提供力所能及的帮助。中国已向140多个国家和国际组织提供包括普通医用口罩、N95口罩、防护服、核酸检测试剂、呼吸机等在内的物资援助。对于有些国家通过外交渠道向中方提出的商业采购协助请求，中国积极推荐了有资质的出口商。目前已有50多个国家和4个国际组织同中方出口商签署了包括口罩、防护服、核酸检测试剂在内的商业采购协议。</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事实充分表明，中国政府采取的一系列举措、中国人民付出的一系列努力，维护了中国人民生命安全和身体健康，也维护了世界各国人民生命安全和身体健康。中国负责任、有担当、重情义，充分彰显了负责任大国的担当，为世界所公认。</w:t>
      </w:r>
    </w:p>
    <w:p w:rsidR="00A973FB" w:rsidRPr="00A973FB" w:rsidRDefault="00A973FB" w:rsidP="00C6155A">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lastRenderedPageBreak/>
        <w:t>投我以木桃，报之以琼瑶</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“感谢习近平主席、感谢中国共产党、感谢中国人民。只有中国能够帮助塞尔维亚战胜疫情。”</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2020年3月21日晚，塞尔维亚首都贝尔格莱德，一架肩负着使命与希望的飞机，在人们翘首企足中准时降落。中国援助塞尔维亚抗疫医疗专家组走下飞机，随之而来的还有呼吸机、监护仪等十几吨防疫物资，塞尔维亚总统武契奇快步走到舷梯旁，与专家组成员“碰肘”致意，向两国国旗献上深情之吻。此时此刻，“铁杆朋友，风雨同行”这句印在防疫物资包装上的话语，更加令人动容，见证着两国人民的深厚友谊，印证了构建人类命运共同体的现实意义。</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患难见真情。在这篇重要文章第三专题中，习近平总书记深情指出：“在中方最困难的时候，国际社会许多成员给予中方真诚帮助和支持，我们会始终铭记并珍视这份友谊。”俄罗斯、白俄罗斯、韩国等国雪中送炭，迅速派专机将急需的医疗物资送抵武汉，巴基斯坦更是以倾国之力驰援物资；柬埔寨、蒙古国、巴基斯坦等国领导人专程访华，体现深厚情谊和坚定支持；埃及三大世界文化遗产亮起五星红旗“灯光秀”，美国卡斯卡德小学学生用音乐为中国战“疫”加油……170多个国家领导人、50多个国际和地区组织负责人向我国领导人表示支持和慰问，79个国家和10个国际组织为中国人民抗疫斗争提供了大量援助。中国人民同各国人民的友情在共同抗击疫情中得到了升华，中国与世界的联系也更加紧密。</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lastRenderedPageBreak/>
        <w:t>“中华民族是懂得感恩、投桃报李的民族。”中方对遭受疫情的国家感同身受，中国将提供力所能及的帮助，这是全球疫情扩散蔓延之际习近平总书记反复提及的两句话，更是中国真诚、主动、无私向各方提供支持和帮助的真实写照。截至4月12日，在援助对象上，既包括疫情较为严重的国家，也包括公共卫生体系和防疫能力较为薄弱的国家，还包括欧盟、非盟、东盟等国际组织；在地域分布上，向30个亚洲国家、22个欧洲国家、53个非洲国家、24个美洲国家、10个南太国家提供紧急援助；在援助方式上，既有检测试剂、口罩、防护服、隔离眼罩以及呼吸机等医疗物资援助，也有派遣专家组等医疗技术援助。同时，许多中国地方政府、企业、民间机构和个人也积极参与对外援助。</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大爱无疆。”中国尽己所能、量力而行的对外抗疫援助，是新中国成立以来援助时间最集中、涉及范围最广的一次紧急人道主义行动，充分展现了中华民族大道之行、天下为公的宽阔胸襟和乐善好施、扶危济困的侠肝义胆，是中国坚持正确义利观、践行人类命运共同体理念的生动体现，赢得国际社会广泛赞誉。</w:t>
      </w:r>
    </w:p>
    <w:p w:rsidR="00A973FB" w:rsidRPr="00A973FB" w:rsidRDefault="00A973FB" w:rsidP="00C6155A">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凝聚起战胜疫情的强大合力</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公共卫生安全是人类面临的共同挑战，需要各国齐心协力、团结应对。怎样才能携手赢得全球抗击新冠肺炎疫情斗争的全面胜利？这篇重要文章的第四专题，集中收录了习近平总书记在不同场合就全面加强疫情防控国际合作提出的一系列重要观点，特别是在二十国集团领导人应对新冠肺炎特别峰会上的深刻集中阐述。</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lastRenderedPageBreak/>
        <w:t>一是坚决打好新冠肺炎疫情防控全球阻击战。</w:t>
      </w:r>
      <w:r w:rsidRPr="00A973FB">
        <w:rPr>
          <w:rFonts w:ascii="宋体" w:eastAsia="宋体" w:hAnsi="宋体" w:cs="Helvetica"/>
          <w:color w:val="333333"/>
          <w:kern w:val="0"/>
          <w:sz w:val="28"/>
          <w:szCs w:val="24"/>
        </w:rPr>
        <w:t>习近平总书记强调，“国际社会应该加紧行动起来，坚决遏制疫情蔓延势头”，并就此提出务实主张：尽早召开二十国集团卫生部长会议，加强信息分享，开展药物、疫苗研发、防疫合作，有效防止疫情跨境传播；携手帮助公共卫生体系薄弱的发展中国家提高应对能力；发起二十国集团抗疫援助倡议，在世界卫生组织支持下加强信息沟通、政策协调、行动配合。在这方面，中国将如何行动？总书记鲜明表示：中方秉持人类命运共同体理念，愿同各国分享防控有益做法，开展药物和疫苗联合研发，并向出现疫情扩散的国家提供力所能及的援助。</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二是有效开展国际联防联控。</w:t>
      </w:r>
      <w:r w:rsidRPr="00A973FB">
        <w:rPr>
          <w:rFonts w:ascii="宋体" w:eastAsia="宋体" w:hAnsi="宋体" w:cs="Helvetica"/>
          <w:color w:val="333333"/>
          <w:kern w:val="0"/>
          <w:sz w:val="28"/>
          <w:szCs w:val="24"/>
        </w:rPr>
        <w:t>开展国际联防联控，是遏制全球疫情快速蔓延的必然要求，也是最终赢得疫情防控全球阻击战的决定因素。习近平总书记指出，“各国必须携手拉起最严密的联防联控网络”，强调要集各国之力，共同合作加快药物、疫苗、检测等方面科研攻关，力争早日取得惠及全人类的突破性成果；探讨建立区域公共卫生应急联络机制，提高突发公共卫生事件应急响应速度。在这方面，中国已经建立向所有国家开放的新冠肺炎疫情防控网上知识中心，为开展国际联防联控提供重要参考。</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三是积极支持国际组织发挥作用。</w:t>
      </w:r>
      <w:r w:rsidRPr="00A973FB">
        <w:rPr>
          <w:rFonts w:ascii="宋体" w:eastAsia="宋体" w:hAnsi="宋体" w:cs="Helvetica"/>
          <w:color w:val="333333"/>
          <w:kern w:val="0"/>
          <w:sz w:val="28"/>
          <w:szCs w:val="24"/>
        </w:rPr>
        <w:t>新冠肺炎疫情发生以来，世界卫生组织积极履行职责，秉持客观公正立场，为协助各国应对疫情、推动国际抗疫合作发挥了重要作用，得到国际社会普遍认可，支持世界卫生组织的工作对于全球战胜新冠肺炎疫情至关重要。习近平总书记郑重申明：“中方支持世界卫生组织发挥领导作用，制定科学合理防控措施，尽力阻止疫情跨境传播”，并提出重要建议：二十国集团</w:t>
      </w:r>
      <w:r w:rsidRPr="00A973FB">
        <w:rPr>
          <w:rFonts w:ascii="宋体" w:eastAsia="宋体" w:hAnsi="宋体" w:cs="Helvetica"/>
          <w:color w:val="333333"/>
          <w:kern w:val="0"/>
          <w:sz w:val="28"/>
          <w:szCs w:val="24"/>
        </w:rPr>
        <w:lastRenderedPageBreak/>
        <w:t>依托世界卫生组织加强疫情防控信息共享，推广全面系统有效的防控指南。总书记还强调，要发挥二十国集团的沟通协调作用，加强政策对话和交流，适时举办全球公共卫生安全高级别会议；中国将同各国一道，加大对相关国际和地区组织的支持力度。</w:t>
      </w:r>
    </w:p>
    <w:p w:rsidR="00A973FB" w:rsidRPr="00A973FB" w:rsidRDefault="00A973FB" w:rsidP="00D70D91">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四是加强国际宏观经济政策协调。</w:t>
      </w:r>
      <w:r w:rsidRPr="00A973FB">
        <w:rPr>
          <w:rFonts w:ascii="宋体" w:eastAsia="宋体" w:hAnsi="宋体" w:cs="Helvetica"/>
          <w:color w:val="333333"/>
          <w:kern w:val="0"/>
          <w:sz w:val="28"/>
          <w:szCs w:val="24"/>
        </w:rPr>
        <w:t>新冠肺炎疫情严重挑战全球公共卫生安全，对全球经济运行也造成了全面冲击。对此，习近平总书记指出，“各国应该联手加大宏观政策对冲力度，防止世界经济陷入衰退”，并提出科学应对之策：实施有力有效的财政和货币政策，促进各国货币汇率基本稳定；加强金融监管协调，维护全球金融市场稳定；共同维护全球产业链供应链稳定；保护妇女儿童，保护老年人、残疾人等弱势群体，保障人民基本生活。作为全球第二大经济体和制造业第一大国，中国行动对全球经济稳定具有重要影响。对此，总书记着重强调了两点：一方面，中国将继续实施积极的财政政策和稳健的货币政策，坚定不移扩大改革开放，放宽市场准入，持续优化营商环境，积极扩大进口，扩大对外投资，为世界经济稳定作出贡献；另一方面，对当前国际社会关注的物资问题，中国将加大力度向国际市场供应原料药、生活必需品、防疫物资等产品。</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“让合作的阳光驱散疫情的阴霾。”习近平总书记提出的一系列重要主张、倡议和举措，为开展国际抗疫合作、提振市场信心注入了强大动力，对于全球协调行动、抗击疫情具有重要引领意义。</w:t>
      </w:r>
    </w:p>
    <w:p w:rsidR="00A973FB" w:rsidRPr="00A973FB" w:rsidRDefault="00A973FB" w:rsidP="00C6155A">
      <w:pPr>
        <w:widowControl/>
        <w:spacing w:before="100" w:beforeAutospacing="1" w:after="100" w:afterAutospacing="1" w:line="560" w:lineRule="exact"/>
        <w:ind w:firstLineChars="200" w:firstLine="562"/>
        <w:rPr>
          <w:rFonts w:ascii="宋体" w:eastAsia="宋体" w:hAnsi="宋体" w:cs="Helvetica"/>
          <w:color w:val="333333"/>
          <w:kern w:val="0"/>
          <w:sz w:val="28"/>
          <w:szCs w:val="24"/>
        </w:rPr>
      </w:pPr>
      <w:r w:rsidRPr="00A973FB">
        <w:rPr>
          <w:rFonts w:ascii="宋体" w:eastAsia="宋体" w:hAnsi="宋体" w:cs="Helvetica"/>
          <w:b/>
          <w:bCs/>
          <w:color w:val="333333"/>
          <w:kern w:val="0"/>
          <w:sz w:val="28"/>
          <w:szCs w:val="24"/>
        </w:rPr>
        <w:t>国际社会对中国抗疫贡献已有公论</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lastRenderedPageBreak/>
        <w:t>在这场抗击疫情的斗争中，中国付出的努力之艰巨、积累的经验之丰富、取得的成效之显著、对全球公共卫生事业贡献之无私，国际社会对此已有公论。这是国际组织和各国领导人、科技界、医学界基于事实形成的普遍共识，是任何人也否定不了的。这篇重要文章第五专题，集纳了习近平总书记相关重要论述，真实反映了国际社会对中国抗击疫情客观公正的评价。</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国际社会普遍认为：中国采取的坚决有力的防控措施，展现了出色的领导能力、应对能力、组织动员能力、贯彻执行能力，树立了典范。世界卫生组织总干事谭德塞表示，“中方行动速度之快、规模之大，世所罕见，这是中国的制度优势，有关经验值得其他国家借鉴”。俄罗斯总统普京表示，“中国政府为抗击疫情采取了卓有成效的举措，不仅控制了国内疫情，也为保护世界人民健康安全作出了重要贡献”。法国总统马克龙表示，“中国政府和中国人民以巨大的勇气和果断的措施，在短时间内有效控制住疫情，我对此表示高度赞赏”。纳米比亚总统根哥布表示，“习近平主席带领中国人民有效抗击新冠肺炎疫情，展现了卓越领导力，得到了包括非洲国家在内的世界各国高度赞赏”。医学期刊《柳叶刀》的社论指出，中国采取的强有力的公共卫生措施可能是“历史上最雄心勃勃、最灵活和最积极的疾病控制工作”。</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国际社会充分肯定：中国本着公开、透明、负责任态度，积极开展抗疫国际合作。中国始终坚持公开透明原则，及时发布信息，采取果断有力措施控制疫情传播，体现的不仅是对本国人民生命健康的高度负责，更是对全球疾病防控的大力支持。美国总统特朗普在社交媒</w:t>
      </w:r>
      <w:r w:rsidRPr="00A973FB">
        <w:rPr>
          <w:rFonts w:ascii="宋体" w:eastAsia="宋体" w:hAnsi="宋体" w:cs="Helvetica"/>
          <w:color w:val="333333"/>
          <w:kern w:val="0"/>
          <w:sz w:val="28"/>
          <w:szCs w:val="24"/>
        </w:rPr>
        <w:lastRenderedPageBreak/>
        <w:t>体发文称，“美方非常欣赏中方的努力和透明度……我要代表美国人民感谢习近平主席”。英国首相约翰逊对中国采取全面有力措施防控疫情、及时同国际社会分享信息表示高度赞赏。牛津大学全球健康网络负责人特鲁迪·朗表示，“全球正在付出巨大努力了解新冠病毒的科学原理，中国的努力至关重要。我们了解的许多情况都来自中国的数据共享”。日本医疗治理研究所理事长上昌宏认为，科学数据和信息共享是国际合作的前提和基础，中国负责任的做法有助于全球医学发展和进步。</w:t>
      </w:r>
    </w:p>
    <w:p w:rsidR="00A973FB" w:rsidRPr="00A973FB" w:rsidRDefault="00A973FB" w:rsidP="00D70D91">
      <w:pPr>
        <w:widowControl/>
        <w:spacing w:before="100" w:beforeAutospacing="1" w:after="100" w:afterAutospacing="1" w:line="560" w:lineRule="exact"/>
        <w:ind w:firstLineChars="200" w:firstLine="560"/>
        <w:rPr>
          <w:rFonts w:ascii="宋体" w:eastAsia="宋体" w:hAnsi="宋体" w:cs="Helvetica"/>
          <w:color w:val="333333"/>
          <w:kern w:val="0"/>
          <w:sz w:val="28"/>
          <w:szCs w:val="24"/>
        </w:rPr>
      </w:pPr>
      <w:r w:rsidRPr="00A973FB">
        <w:rPr>
          <w:rFonts w:ascii="宋体" w:eastAsia="宋体" w:hAnsi="宋体" w:cs="Helvetica"/>
          <w:color w:val="333333"/>
          <w:kern w:val="0"/>
          <w:sz w:val="28"/>
          <w:szCs w:val="24"/>
        </w:rPr>
        <w:t>国际社会高度赞誉：中国人民在疫情防控中展现了中国力量、中国精神、中国效率以及负责任大国形象。联合国秘书长古特雷斯表示，中国人民为防控疫情作出了巨大牺牲，“正在为全人类作贡献”，凭借坚定的决心和强大的韧性，中国不仅将很快战胜疫情，还将很快恢复经济秩序。世界卫生组织总干事高级顾问艾尔沃德评价，“中国展现了惊人的集体行动力与合作精神”，“每一个中国人都有很强烈的责任担当和奉献精神，愿意为抗击疫情作出贡献”。美国盖茨基金会联席主席比尔·盖茨表示，武汉人民经历了极大困难，非常感谢他们作出的巨大牺牲。学术期刊《科学》杂志发表的美国、英国和中国科研人员共同完成的研究报告显示，武汉出行禁令让中国新冠肺炎感染者的总病例数减少96%。中国—世卫组织联合考察组在报告中评价，中国人民表现出极大的勇气和信念以及奉献精神，为遏制疫情的暴发付出了巨大的生命和物质代价，世界各国都迫切需要了解和利用中国的应对经验，充分认识到中国为全球抗疫作出的实际贡献。</w:t>
      </w:r>
    </w:p>
    <w:p w:rsidR="00061728" w:rsidRPr="00C36BCE" w:rsidRDefault="00A973FB" w:rsidP="00C36BCE">
      <w:pPr>
        <w:widowControl/>
        <w:spacing w:before="100" w:beforeAutospacing="1" w:after="100" w:afterAutospacing="1" w:line="560" w:lineRule="exact"/>
        <w:ind w:firstLineChars="200" w:firstLine="560"/>
        <w:rPr>
          <w:rFonts w:ascii="宋体" w:eastAsia="宋体" w:hAnsi="宋体" w:cs="Helvetica"/>
          <w:color w:val="333333"/>
          <w:kern w:val="0"/>
          <w:sz w:val="32"/>
          <w:szCs w:val="28"/>
        </w:rPr>
      </w:pPr>
      <w:r w:rsidRPr="00A973FB">
        <w:rPr>
          <w:rFonts w:ascii="宋体" w:eastAsia="宋体" w:hAnsi="宋体" w:cs="Helvetica"/>
          <w:color w:val="333333"/>
          <w:kern w:val="0"/>
          <w:sz w:val="28"/>
          <w:szCs w:val="24"/>
        </w:rPr>
        <w:lastRenderedPageBreak/>
        <w:t>“人人为我，我为人人”——瑞士联邦大厦穹顶上镌刻的拉丁文铭文，是人类共担风雨、共沐阳光的热切愿望。历史上，正是靠全球合作，人类战胜或有效控制了一系列重大传染性疾病。今天，面对新冠肺炎疫情防控这场共同大考，只要世界各国风雨同舟、守望相助，合奏出人类命运与共的乐章，就一定能战胜危害人类的新冠肺炎疫情!</w:t>
      </w:r>
    </w:p>
    <w:sectPr w:rsidR="00061728" w:rsidRPr="00C36BCE" w:rsidSect="002826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4FE" w:rsidRDefault="008514FE" w:rsidP="00C57FA6">
      <w:r>
        <w:separator/>
      </w:r>
    </w:p>
  </w:endnote>
  <w:endnote w:type="continuationSeparator" w:id="1">
    <w:p w:rsidR="008514FE" w:rsidRDefault="008514FE" w:rsidP="00C57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430176"/>
      <w:docPartObj>
        <w:docPartGallery w:val="Page Numbers (Bottom of Page)"/>
        <w:docPartUnique/>
      </w:docPartObj>
    </w:sdtPr>
    <w:sdtContent>
      <w:p w:rsidR="00FA7214" w:rsidRDefault="00E90558">
        <w:pPr>
          <w:pStyle w:val="a4"/>
          <w:jc w:val="center"/>
        </w:pPr>
        <w:r>
          <w:fldChar w:fldCharType="begin"/>
        </w:r>
        <w:r w:rsidR="00FA7214">
          <w:instrText>PAGE   \* MERGEFORMAT</w:instrText>
        </w:r>
        <w:r>
          <w:fldChar w:fldCharType="separate"/>
        </w:r>
        <w:r w:rsidR="0017495C" w:rsidRPr="0017495C">
          <w:rPr>
            <w:noProof/>
            <w:lang w:val="zh-CN"/>
          </w:rPr>
          <w:t>14</w:t>
        </w:r>
        <w:r>
          <w:fldChar w:fldCharType="end"/>
        </w:r>
      </w:p>
    </w:sdtContent>
  </w:sdt>
  <w:p w:rsidR="00FA7214" w:rsidRDefault="00FA72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4FE" w:rsidRDefault="008514FE" w:rsidP="00C57FA6">
      <w:r>
        <w:separator/>
      </w:r>
    </w:p>
  </w:footnote>
  <w:footnote w:type="continuationSeparator" w:id="1">
    <w:p w:rsidR="008514FE" w:rsidRDefault="008514FE" w:rsidP="00C57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FA6"/>
    <w:rsid w:val="00061728"/>
    <w:rsid w:val="0007277C"/>
    <w:rsid w:val="0017495C"/>
    <w:rsid w:val="001D4C7E"/>
    <w:rsid w:val="00260193"/>
    <w:rsid w:val="002826AC"/>
    <w:rsid w:val="002B2D0D"/>
    <w:rsid w:val="00305024"/>
    <w:rsid w:val="003932D7"/>
    <w:rsid w:val="003B5FE3"/>
    <w:rsid w:val="003E5FCA"/>
    <w:rsid w:val="0040644E"/>
    <w:rsid w:val="00415AD0"/>
    <w:rsid w:val="0043000C"/>
    <w:rsid w:val="004461BE"/>
    <w:rsid w:val="004469E9"/>
    <w:rsid w:val="004A4FCC"/>
    <w:rsid w:val="00513080"/>
    <w:rsid w:val="005439D8"/>
    <w:rsid w:val="005E70BD"/>
    <w:rsid w:val="00665FF0"/>
    <w:rsid w:val="006A3663"/>
    <w:rsid w:val="006C2A1E"/>
    <w:rsid w:val="006D4FD0"/>
    <w:rsid w:val="0070128A"/>
    <w:rsid w:val="0071791B"/>
    <w:rsid w:val="00730CA9"/>
    <w:rsid w:val="00740005"/>
    <w:rsid w:val="0078180B"/>
    <w:rsid w:val="0079097D"/>
    <w:rsid w:val="008021D2"/>
    <w:rsid w:val="008514FE"/>
    <w:rsid w:val="00853325"/>
    <w:rsid w:val="00890A4B"/>
    <w:rsid w:val="008C6C47"/>
    <w:rsid w:val="008F200B"/>
    <w:rsid w:val="0091446E"/>
    <w:rsid w:val="00984A86"/>
    <w:rsid w:val="009C0242"/>
    <w:rsid w:val="00A1301F"/>
    <w:rsid w:val="00A973FB"/>
    <w:rsid w:val="00AA0088"/>
    <w:rsid w:val="00AD516A"/>
    <w:rsid w:val="00AE6A3C"/>
    <w:rsid w:val="00B35E85"/>
    <w:rsid w:val="00B409AF"/>
    <w:rsid w:val="00BD1803"/>
    <w:rsid w:val="00C36BCE"/>
    <w:rsid w:val="00C57FA6"/>
    <w:rsid w:val="00C6155A"/>
    <w:rsid w:val="00C6405D"/>
    <w:rsid w:val="00C739D5"/>
    <w:rsid w:val="00CC6ED5"/>
    <w:rsid w:val="00D553B1"/>
    <w:rsid w:val="00D70D91"/>
    <w:rsid w:val="00D91047"/>
    <w:rsid w:val="00DA666F"/>
    <w:rsid w:val="00E43AAC"/>
    <w:rsid w:val="00E44C7C"/>
    <w:rsid w:val="00E90558"/>
    <w:rsid w:val="00EB7982"/>
    <w:rsid w:val="00EC400E"/>
    <w:rsid w:val="00F9202C"/>
    <w:rsid w:val="00FA2857"/>
    <w:rsid w:val="00FA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AC"/>
    <w:pPr>
      <w:widowControl w:val="0"/>
      <w:jc w:val="both"/>
    </w:pPr>
  </w:style>
  <w:style w:type="paragraph" w:styleId="1">
    <w:name w:val="heading 1"/>
    <w:basedOn w:val="a"/>
    <w:link w:val="1Char"/>
    <w:uiPriority w:val="9"/>
    <w:qFormat/>
    <w:rsid w:val="00A130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FA6"/>
    <w:rPr>
      <w:sz w:val="18"/>
      <w:szCs w:val="18"/>
    </w:rPr>
  </w:style>
  <w:style w:type="paragraph" w:styleId="a4">
    <w:name w:val="footer"/>
    <w:basedOn w:val="a"/>
    <w:link w:val="Char0"/>
    <w:uiPriority w:val="99"/>
    <w:unhideWhenUsed/>
    <w:rsid w:val="00C57FA6"/>
    <w:pPr>
      <w:tabs>
        <w:tab w:val="center" w:pos="4153"/>
        <w:tab w:val="right" w:pos="8306"/>
      </w:tabs>
      <w:snapToGrid w:val="0"/>
      <w:jc w:val="left"/>
    </w:pPr>
    <w:rPr>
      <w:sz w:val="18"/>
      <w:szCs w:val="18"/>
    </w:rPr>
  </w:style>
  <w:style w:type="character" w:customStyle="1" w:styleId="Char0">
    <w:name w:val="页脚 Char"/>
    <w:basedOn w:val="a0"/>
    <w:link w:val="a4"/>
    <w:uiPriority w:val="99"/>
    <w:rsid w:val="00C57FA6"/>
    <w:rPr>
      <w:sz w:val="18"/>
      <w:szCs w:val="18"/>
    </w:rPr>
  </w:style>
  <w:style w:type="paragraph" w:styleId="a5">
    <w:name w:val="Date"/>
    <w:basedOn w:val="a"/>
    <w:next w:val="a"/>
    <w:link w:val="Char1"/>
    <w:uiPriority w:val="99"/>
    <w:semiHidden/>
    <w:unhideWhenUsed/>
    <w:rsid w:val="00C57FA6"/>
    <w:pPr>
      <w:ind w:leftChars="2500" w:left="100"/>
    </w:pPr>
  </w:style>
  <w:style w:type="character" w:customStyle="1" w:styleId="Char1">
    <w:name w:val="日期 Char"/>
    <w:basedOn w:val="a0"/>
    <w:link w:val="a5"/>
    <w:uiPriority w:val="99"/>
    <w:semiHidden/>
    <w:rsid w:val="00C57FA6"/>
  </w:style>
  <w:style w:type="character" w:customStyle="1" w:styleId="1Char">
    <w:name w:val="标题 1 Char"/>
    <w:basedOn w:val="a0"/>
    <w:link w:val="1"/>
    <w:uiPriority w:val="9"/>
    <w:rsid w:val="00A1301F"/>
    <w:rPr>
      <w:rFonts w:ascii="宋体" w:eastAsia="宋体" w:hAnsi="宋体" w:cs="宋体"/>
      <w:b/>
      <w:bCs/>
      <w:kern w:val="36"/>
      <w:sz w:val="48"/>
      <w:szCs w:val="48"/>
    </w:rPr>
  </w:style>
  <w:style w:type="paragraph" w:styleId="a6">
    <w:name w:val="Normal (Web)"/>
    <w:basedOn w:val="a"/>
    <w:uiPriority w:val="99"/>
    <w:semiHidden/>
    <w:unhideWhenUsed/>
    <w:rsid w:val="00AD516A"/>
    <w:pPr>
      <w:widowControl/>
      <w:spacing w:before="100" w:beforeAutospacing="1" w:after="100" w:afterAutospacing="1"/>
      <w:jc w:val="left"/>
    </w:pPr>
    <w:rPr>
      <w:rFonts w:ascii="宋体" w:eastAsia="宋体" w:hAnsi="宋体" w:cs="宋体"/>
      <w:kern w:val="0"/>
      <w:sz w:val="24"/>
      <w:szCs w:val="24"/>
    </w:rPr>
  </w:style>
  <w:style w:type="paragraph" w:customStyle="1" w:styleId="xxqg-align-left">
    <w:name w:val="xxqg-align-left"/>
    <w:basedOn w:val="a"/>
    <w:rsid w:val="00AD516A"/>
    <w:pPr>
      <w:widowControl/>
      <w:spacing w:before="100" w:beforeAutospacing="1" w:after="100" w:afterAutospacing="1"/>
      <w:jc w:val="left"/>
    </w:pPr>
    <w:rPr>
      <w:rFonts w:ascii="宋体" w:eastAsia="宋体" w:hAnsi="宋体" w:cs="宋体"/>
      <w:kern w:val="0"/>
      <w:sz w:val="24"/>
      <w:szCs w:val="24"/>
    </w:rPr>
  </w:style>
  <w:style w:type="character" w:customStyle="1" w:styleId="hugo-fontfamily-kaiti">
    <w:name w:val="hugo-fontfamily-kaiti"/>
    <w:basedOn w:val="a0"/>
    <w:rsid w:val="00AD516A"/>
  </w:style>
  <w:style w:type="paragraph" w:styleId="a7">
    <w:name w:val="Balloon Text"/>
    <w:basedOn w:val="a"/>
    <w:link w:val="Char2"/>
    <w:uiPriority w:val="99"/>
    <w:semiHidden/>
    <w:unhideWhenUsed/>
    <w:rsid w:val="004A4FCC"/>
    <w:rPr>
      <w:sz w:val="18"/>
      <w:szCs w:val="18"/>
    </w:rPr>
  </w:style>
  <w:style w:type="character" w:customStyle="1" w:styleId="Char2">
    <w:name w:val="批注框文本 Char"/>
    <w:basedOn w:val="a0"/>
    <w:link w:val="a7"/>
    <w:uiPriority w:val="99"/>
    <w:semiHidden/>
    <w:rsid w:val="004A4FCC"/>
    <w:rPr>
      <w:sz w:val="18"/>
      <w:szCs w:val="18"/>
    </w:rPr>
  </w:style>
  <w:style w:type="character" w:styleId="a8">
    <w:name w:val="Hyperlink"/>
    <w:basedOn w:val="a0"/>
    <w:uiPriority w:val="99"/>
    <w:unhideWhenUsed/>
    <w:rsid w:val="00EB7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04054">
      <w:bodyDiv w:val="1"/>
      <w:marLeft w:val="0"/>
      <w:marRight w:val="0"/>
      <w:marTop w:val="0"/>
      <w:marBottom w:val="0"/>
      <w:divBdr>
        <w:top w:val="none" w:sz="0" w:space="0" w:color="auto"/>
        <w:left w:val="none" w:sz="0" w:space="0" w:color="auto"/>
        <w:bottom w:val="none" w:sz="0" w:space="0" w:color="auto"/>
        <w:right w:val="none" w:sz="0" w:space="0" w:color="auto"/>
      </w:divBdr>
    </w:div>
    <w:div w:id="249123193">
      <w:bodyDiv w:val="1"/>
      <w:marLeft w:val="0"/>
      <w:marRight w:val="0"/>
      <w:marTop w:val="0"/>
      <w:marBottom w:val="0"/>
      <w:divBdr>
        <w:top w:val="none" w:sz="0" w:space="0" w:color="auto"/>
        <w:left w:val="none" w:sz="0" w:space="0" w:color="auto"/>
        <w:bottom w:val="none" w:sz="0" w:space="0" w:color="auto"/>
        <w:right w:val="none" w:sz="0" w:space="0" w:color="auto"/>
      </w:divBdr>
    </w:div>
    <w:div w:id="347030263">
      <w:bodyDiv w:val="1"/>
      <w:marLeft w:val="0"/>
      <w:marRight w:val="0"/>
      <w:marTop w:val="0"/>
      <w:marBottom w:val="0"/>
      <w:divBdr>
        <w:top w:val="none" w:sz="0" w:space="0" w:color="auto"/>
        <w:left w:val="none" w:sz="0" w:space="0" w:color="auto"/>
        <w:bottom w:val="none" w:sz="0" w:space="0" w:color="auto"/>
        <w:right w:val="none" w:sz="0" w:space="0" w:color="auto"/>
      </w:divBdr>
    </w:div>
    <w:div w:id="586962191">
      <w:bodyDiv w:val="1"/>
      <w:marLeft w:val="0"/>
      <w:marRight w:val="0"/>
      <w:marTop w:val="0"/>
      <w:marBottom w:val="0"/>
      <w:divBdr>
        <w:top w:val="none" w:sz="0" w:space="0" w:color="auto"/>
        <w:left w:val="none" w:sz="0" w:space="0" w:color="auto"/>
        <w:bottom w:val="none" w:sz="0" w:space="0" w:color="auto"/>
        <w:right w:val="none" w:sz="0" w:space="0" w:color="auto"/>
      </w:divBdr>
    </w:div>
    <w:div w:id="589196381">
      <w:bodyDiv w:val="1"/>
      <w:marLeft w:val="0"/>
      <w:marRight w:val="0"/>
      <w:marTop w:val="0"/>
      <w:marBottom w:val="0"/>
      <w:divBdr>
        <w:top w:val="none" w:sz="0" w:space="0" w:color="auto"/>
        <w:left w:val="none" w:sz="0" w:space="0" w:color="auto"/>
        <w:bottom w:val="none" w:sz="0" w:space="0" w:color="auto"/>
        <w:right w:val="none" w:sz="0" w:space="0" w:color="auto"/>
      </w:divBdr>
    </w:div>
    <w:div w:id="1014914597">
      <w:bodyDiv w:val="1"/>
      <w:marLeft w:val="0"/>
      <w:marRight w:val="0"/>
      <w:marTop w:val="0"/>
      <w:marBottom w:val="0"/>
      <w:divBdr>
        <w:top w:val="none" w:sz="0" w:space="0" w:color="auto"/>
        <w:left w:val="none" w:sz="0" w:space="0" w:color="auto"/>
        <w:bottom w:val="none" w:sz="0" w:space="0" w:color="auto"/>
        <w:right w:val="none" w:sz="0" w:space="0" w:color="auto"/>
      </w:divBdr>
      <w:divsChild>
        <w:div w:id="575822278">
          <w:marLeft w:val="0"/>
          <w:marRight w:val="0"/>
          <w:marTop w:val="0"/>
          <w:marBottom w:val="0"/>
          <w:divBdr>
            <w:top w:val="none" w:sz="0" w:space="0" w:color="auto"/>
            <w:left w:val="none" w:sz="0" w:space="0" w:color="auto"/>
            <w:bottom w:val="none" w:sz="0" w:space="0" w:color="auto"/>
            <w:right w:val="none" w:sz="0" w:space="0" w:color="auto"/>
          </w:divBdr>
        </w:div>
        <w:div w:id="173999636">
          <w:marLeft w:val="0"/>
          <w:marRight w:val="0"/>
          <w:marTop w:val="0"/>
          <w:marBottom w:val="0"/>
          <w:divBdr>
            <w:top w:val="none" w:sz="0" w:space="0" w:color="auto"/>
            <w:left w:val="none" w:sz="0" w:space="0" w:color="auto"/>
            <w:bottom w:val="none" w:sz="0" w:space="0" w:color="auto"/>
            <w:right w:val="none" w:sz="0" w:space="0" w:color="auto"/>
          </w:divBdr>
          <w:divsChild>
            <w:div w:id="3818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5982">
      <w:bodyDiv w:val="1"/>
      <w:marLeft w:val="0"/>
      <w:marRight w:val="0"/>
      <w:marTop w:val="0"/>
      <w:marBottom w:val="0"/>
      <w:divBdr>
        <w:top w:val="none" w:sz="0" w:space="0" w:color="auto"/>
        <w:left w:val="none" w:sz="0" w:space="0" w:color="auto"/>
        <w:bottom w:val="none" w:sz="0" w:space="0" w:color="auto"/>
        <w:right w:val="none" w:sz="0" w:space="0" w:color="auto"/>
      </w:divBdr>
    </w:div>
    <w:div w:id="1435898856">
      <w:bodyDiv w:val="1"/>
      <w:marLeft w:val="0"/>
      <w:marRight w:val="0"/>
      <w:marTop w:val="0"/>
      <w:marBottom w:val="0"/>
      <w:divBdr>
        <w:top w:val="none" w:sz="0" w:space="0" w:color="auto"/>
        <w:left w:val="none" w:sz="0" w:space="0" w:color="auto"/>
        <w:bottom w:val="none" w:sz="0" w:space="0" w:color="auto"/>
        <w:right w:val="none" w:sz="0" w:space="0" w:color="auto"/>
      </w:divBdr>
    </w:div>
    <w:div w:id="1599290314">
      <w:bodyDiv w:val="1"/>
      <w:marLeft w:val="0"/>
      <w:marRight w:val="0"/>
      <w:marTop w:val="0"/>
      <w:marBottom w:val="0"/>
      <w:divBdr>
        <w:top w:val="none" w:sz="0" w:space="0" w:color="auto"/>
        <w:left w:val="none" w:sz="0" w:space="0" w:color="auto"/>
        <w:bottom w:val="none" w:sz="0" w:space="0" w:color="auto"/>
        <w:right w:val="none" w:sz="0" w:space="0" w:color="auto"/>
      </w:divBdr>
      <w:divsChild>
        <w:div w:id="1058170938">
          <w:marLeft w:val="0"/>
          <w:marRight w:val="0"/>
          <w:marTop w:val="0"/>
          <w:marBottom w:val="0"/>
          <w:divBdr>
            <w:top w:val="none" w:sz="0" w:space="0" w:color="auto"/>
            <w:left w:val="none" w:sz="0" w:space="0" w:color="auto"/>
            <w:bottom w:val="none" w:sz="0" w:space="0" w:color="auto"/>
            <w:right w:val="none" w:sz="0" w:space="0" w:color="auto"/>
          </w:divBdr>
        </w:div>
        <w:div w:id="678696779">
          <w:marLeft w:val="0"/>
          <w:marRight w:val="0"/>
          <w:marTop w:val="0"/>
          <w:marBottom w:val="0"/>
          <w:divBdr>
            <w:top w:val="none" w:sz="0" w:space="0" w:color="auto"/>
            <w:left w:val="none" w:sz="0" w:space="0" w:color="auto"/>
            <w:bottom w:val="none" w:sz="0" w:space="0" w:color="auto"/>
            <w:right w:val="none" w:sz="0" w:space="0" w:color="auto"/>
          </w:divBdr>
        </w:div>
        <w:div w:id="1527937058">
          <w:marLeft w:val="0"/>
          <w:marRight w:val="0"/>
          <w:marTop w:val="0"/>
          <w:marBottom w:val="0"/>
          <w:divBdr>
            <w:top w:val="none" w:sz="0" w:space="0" w:color="auto"/>
            <w:left w:val="none" w:sz="0" w:space="0" w:color="auto"/>
            <w:bottom w:val="none" w:sz="0" w:space="0" w:color="auto"/>
            <w:right w:val="none" w:sz="0" w:space="0" w:color="auto"/>
          </w:divBdr>
          <w:divsChild>
            <w:div w:id="373386004">
              <w:marLeft w:val="0"/>
              <w:marRight w:val="0"/>
              <w:marTop w:val="0"/>
              <w:marBottom w:val="0"/>
              <w:divBdr>
                <w:top w:val="none" w:sz="0" w:space="0" w:color="auto"/>
                <w:left w:val="none" w:sz="0" w:space="0" w:color="auto"/>
                <w:bottom w:val="none" w:sz="0" w:space="0" w:color="auto"/>
                <w:right w:val="none" w:sz="0" w:space="0" w:color="auto"/>
              </w:divBdr>
            </w:div>
            <w:div w:id="190070525">
              <w:marLeft w:val="0"/>
              <w:marRight w:val="0"/>
              <w:marTop w:val="0"/>
              <w:marBottom w:val="0"/>
              <w:divBdr>
                <w:top w:val="none" w:sz="0" w:space="0" w:color="auto"/>
                <w:left w:val="none" w:sz="0" w:space="0" w:color="auto"/>
                <w:bottom w:val="none" w:sz="0" w:space="0" w:color="auto"/>
                <w:right w:val="none" w:sz="0" w:space="0" w:color="auto"/>
              </w:divBdr>
            </w:div>
            <w:div w:id="280377848">
              <w:marLeft w:val="0"/>
              <w:marRight w:val="0"/>
              <w:marTop w:val="0"/>
              <w:marBottom w:val="0"/>
              <w:divBdr>
                <w:top w:val="none" w:sz="0" w:space="0" w:color="auto"/>
                <w:left w:val="none" w:sz="0" w:space="0" w:color="auto"/>
                <w:bottom w:val="none" w:sz="0" w:space="0" w:color="auto"/>
                <w:right w:val="none" w:sz="0" w:space="0" w:color="auto"/>
              </w:divBdr>
            </w:div>
            <w:div w:id="176426245">
              <w:marLeft w:val="0"/>
              <w:marRight w:val="0"/>
              <w:marTop w:val="0"/>
              <w:marBottom w:val="0"/>
              <w:divBdr>
                <w:top w:val="none" w:sz="0" w:space="0" w:color="auto"/>
                <w:left w:val="none" w:sz="0" w:space="0" w:color="auto"/>
                <w:bottom w:val="none" w:sz="0" w:space="0" w:color="auto"/>
                <w:right w:val="none" w:sz="0" w:space="0" w:color="auto"/>
              </w:divBdr>
            </w:div>
            <w:div w:id="1985809714">
              <w:marLeft w:val="0"/>
              <w:marRight w:val="0"/>
              <w:marTop w:val="0"/>
              <w:marBottom w:val="0"/>
              <w:divBdr>
                <w:top w:val="none" w:sz="0" w:space="0" w:color="auto"/>
                <w:left w:val="none" w:sz="0" w:space="0" w:color="auto"/>
                <w:bottom w:val="none" w:sz="0" w:space="0" w:color="auto"/>
                <w:right w:val="none" w:sz="0" w:space="0" w:color="auto"/>
              </w:divBdr>
            </w:div>
            <w:div w:id="12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3240">
      <w:bodyDiv w:val="1"/>
      <w:marLeft w:val="0"/>
      <w:marRight w:val="0"/>
      <w:marTop w:val="0"/>
      <w:marBottom w:val="0"/>
      <w:divBdr>
        <w:top w:val="none" w:sz="0" w:space="0" w:color="auto"/>
        <w:left w:val="none" w:sz="0" w:space="0" w:color="auto"/>
        <w:bottom w:val="none" w:sz="0" w:space="0" w:color="auto"/>
        <w:right w:val="none" w:sz="0" w:space="0" w:color="auto"/>
      </w:divBdr>
    </w:div>
    <w:div w:id="2014530962">
      <w:bodyDiv w:val="1"/>
      <w:marLeft w:val="0"/>
      <w:marRight w:val="0"/>
      <w:marTop w:val="0"/>
      <w:marBottom w:val="0"/>
      <w:divBdr>
        <w:top w:val="none" w:sz="0" w:space="0" w:color="auto"/>
        <w:left w:val="none" w:sz="0" w:space="0" w:color="auto"/>
        <w:bottom w:val="none" w:sz="0" w:space="0" w:color="auto"/>
        <w:right w:val="none" w:sz="0" w:space="0" w:color="auto"/>
      </w:divBdr>
    </w:div>
    <w:div w:id="21003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1228</Words>
  <Characters>7006</Characters>
  <Application>Microsoft Office Word</Application>
  <DocSecurity>0</DocSecurity>
  <Lines>58</Lines>
  <Paragraphs>16</Paragraphs>
  <ScaleCrop>false</ScaleCrop>
  <Company>Microsoft</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3</cp:revision>
  <dcterms:created xsi:type="dcterms:W3CDTF">2020-04-17T00:53:00Z</dcterms:created>
  <dcterms:modified xsi:type="dcterms:W3CDTF">2020-04-17T00:59:00Z</dcterms:modified>
</cp:coreProperties>
</file>